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6B" w:rsidRDefault="00193C5B" w:rsidP="00193C5B">
      <w:pPr>
        <w:jc w:val="left"/>
      </w:pPr>
      <w:hyperlink r:id="rId4" w:history="1">
        <w:r w:rsidRPr="0058606F">
          <w:rPr>
            <w:rStyle w:val="Hipervnculo"/>
          </w:rPr>
          <w:t>https://prod2.seace.gob.pe/seacebus-uiwd-pub/fichaSeleccion/fichaSeleccion.xhtml?id=983cd24d-2e30-42de-b5c1-506d136de135&amp;ptoRetorno=LOCAL</w:t>
        </w:r>
      </w:hyperlink>
    </w:p>
    <w:p w:rsidR="00193C5B" w:rsidRDefault="00193C5B" w:rsidP="0097396B"/>
    <w:p w:rsidR="00377CEB" w:rsidRPr="0097396B" w:rsidRDefault="00193C5B" w:rsidP="0097396B">
      <w:pPr>
        <w:tabs>
          <w:tab w:val="left" w:pos="2313"/>
        </w:tabs>
        <w:jc w:val="left"/>
      </w:pPr>
      <w:bookmarkStart w:id="0" w:name="_GoBack"/>
      <w:bookmarkEnd w:id="0"/>
      <w:r w:rsidRPr="00193C5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-446437</wp:posOffset>
            </wp:positionH>
            <wp:positionV relativeFrom="paragraph">
              <wp:posOffset>167699</wp:posOffset>
            </wp:positionV>
            <wp:extent cx="9142132" cy="3019825"/>
            <wp:effectExtent l="0" t="0" r="190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4606" cy="30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7CEB" w:rsidRPr="0097396B" w:rsidSect="009739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6B"/>
    <w:rsid w:val="00051CC2"/>
    <w:rsid w:val="00193C5B"/>
    <w:rsid w:val="0035403A"/>
    <w:rsid w:val="00377CEB"/>
    <w:rsid w:val="009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F552"/>
  <w15:chartTrackingRefBased/>
  <w15:docId w15:val="{887FCC72-C799-401C-BC11-4C783D6F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3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rod2.seace.gob.pe/seacebus-uiwd-pub/fichaSeleccion/fichaSeleccion.xhtml?id=983cd24d-2e30-42de-b5c1-506d136de135&amp;ptoRetorno=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DGI1856</dc:creator>
  <cp:keywords/>
  <dc:description/>
  <cp:lastModifiedBy>DGI1856</cp:lastModifiedBy>
  <cp:revision>3</cp:revision>
  <dcterms:created xsi:type="dcterms:W3CDTF">2025-11-19T21:34:00Z</dcterms:created>
  <dcterms:modified xsi:type="dcterms:W3CDTF">2025-11-19T21:43:00Z</dcterms:modified>
</cp:coreProperties>
</file>